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27" w:rsidRDefault="00366027" w:rsidP="00366027">
      <w:pPr>
        <w:bidi/>
        <w:ind w:left="180"/>
        <w:jc w:val="lowKashida"/>
        <w:rPr>
          <w:rFonts w:cs="Simplified Arabic" w:hint="cs"/>
          <w:b/>
          <w:bCs/>
          <w:sz w:val="28"/>
          <w:szCs w:val="28"/>
          <w:rtl/>
        </w:rPr>
      </w:pPr>
    </w:p>
    <w:p w:rsidR="00251EAA" w:rsidRPr="009B6420" w:rsidRDefault="00251EAA" w:rsidP="00251EAA">
      <w:pPr>
        <w:bidi/>
        <w:rPr>
          <w:rFonts w:cs="Simplified Arabic"/>
          <w:b/>
          <w:bCs/>
          <w:sz w:val="28"/>
          <w:szCs w:val="28"/>
        </w:rPr>
      </w:pPr>
      <w:r w:rsidRPr="009B6420">
        <w:rPr>
          <w:rFonts w:cs="Simplified Arabic" w:hint="cs"/>
          <w:b/>
          <w:bCs/>
          <w:sz w:val="28"/>
          <w:szCs w:val="28"/>
          <w:rtl/>
        </w:rPr>
        <w:t xml:space="preserve">0403555 هندسة البيئة </w:t>
      </w:r>
      <w:r w:rsidRPr="009B6420">
        <w:rPr>
          <w:rFonts w:cs="Simplified Arabic"/>
          <w:b/>
          <w:bCs/>
          <w:sz w:val="28"/>
          <w:szCs w:val="28"/>
        </w:rPr>
        <w:t xml:space="preserve">Environmental Engineering                                                           </w:t>
      </w:r>
    </w:p>
    <w:p w:rsidR="00251EAA" w:rsidRDefault="00251EAA" w:rsidP="00251EAA">
      <w:pPr>
        <w:bidi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ab/>
        <w:t xml:space="preserve">توضح هذه المادة مقدمة في </w:t>
      </w:r>
      <w:proofErr w:type="spellStart"/>
      <w:r>
        <w:rPr>
          <w:rFonts w:cs="Simplified Arabic" w:hint="cs"/>
          <w:sz w:val="28"/>
          <w:szCs w:val="28"/>
          <w:rtl/>
        </w:rPr>
        <w:t>مباديء</w:t>
      </w:r>
      <w:proofErr w:type="spellEnd"/>
      <w:r>
        <w:rPr>
          <w:rFonts w:cs="Simplified Arabic" w:hint="cs"/>
          <w:sz w:val="28"/>
          <w:szCs w:val="28"/>
          <w:rtl/>
        </w:rPr>
        <w:t xml:space="preserve"> ونظريات وتصاميم في هندسة الصرف الصحي ، وتتضمن مواضيع موازنة الكتلة في تحليل النظم في المعالجة ، تقييم نوعية المياه السطحية ، تصميم خطوط الصرف الصحي ، خصائص المياه </w:t>
      </w:r>
      <w:proofErr w:type="spellStart"/>
      <w:r>
        <w:rPr>
          <w:rFonts w:cs="Simplified Arabic" w:hint="cs"/>
          <w:sz w:val="28"/>
          <w:szCs w:val="28"/>
          <w:rtl/>
        </w:rPr>
        <w:t>العادمة</w:t>
      </w:r>
      <w:proofErr w:type="spellEnd"/>
      <w:r>
        <w:rPr>
          <w:rFonts w:cs="Simplified Arabic" w:hint="cs"/>
          <w:sz w:val="28"/>
          <w:szCs w:val="28"/>
          <w:rtl/>
        </w:rPr>
        <w:t xml:space="preserve"> ، وحدات العمليات الفيزيائية </w:t>
      </w:r>
      <w:proofErr w:type="spellStart"/>
      <w:r>
        <w:rPr>
          <w:rFonts w:cs="Simplified Arabic" w:hint="cs"/>
          <w:sz w:val="28"/>
          <w:szCs w:val="28"/>
          <w:rtl/>
        </w:rPr>
        <w:t>والكيمياوية</w:t>
      </w:r>
      <w:proofErr w:type="spellEnd"/>
      <w:r>
        <w:rPr>
          <w:rFonts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</w:rPr>
        <w:t>والبايولوجيه</w:t>
      </w:r>
      <w:proofErr w:type="spellEnd"/>
      <w:r>
        <w:rPr>
          <w:rFonts w:cs="Simplified Arabic" w:hint="cs"/>
          <w:sz w:val="28"/>
          <w:szCs w:val="28"/>
          <w:rtl/>
        </w:rPr>
        <w:t xml:space="preserve"> ، تصميم الوحدات الفيزيائية والكيماوية </w:t>
      </w:r>
      <w:proofErr w:type="spellStart"/>
      <w:r>
        <w:rPr>
          <w:rFonts w:cs="Simplified Arabic" w:hint="cs"/>
          <w:sz w:val="28"/>
          <w:szCs w:val="28"/>
          <w:rtl/>
        </w:rPr>
        <w:t>والبايولوجيه</w:t>
      </w:r>
      <w:proofErr w:type="spellEnd"/>
      <w:r>
        <w:rPr>
          <w:rFonts w:cs="Simplified Arabic" w:hint="cs"/>
          <w:sz w:val="28"/>
          <w:szCs w:val="28"/>
          <w:rtl/>
        </w:rPr>
        <w:t xml:space="preserve"> ، تصميم الوحدات الفيزيائية والكيماوية </w:t>
      </w:r>
      <w:proofErr w:type="spellStart"/>
      <w:r>
        <w:rPr>
          <w:rFonts w:cs="Simplified Arabic" w:hint="cs"/>
          <w:sz w:val="28"/>
          <w:szCs w:val="28"/>
          <w:rtl/>
        </w:rPr>
        <w:t>والبايولوجية</w:t>
      </w:r>
      <w:proofErr w:type="spellEnd"/>
      <w:r>
        <w:rPr>
          <w:rFonts w:cs="Simplified Arabic" w:hint="cs"/>
          <w:sz w:val="28"/>
          <w:szCs w:val="28"/>
          <w:rtl/>
        </w:rPr>
        <w:t xml:space="preserve"> في معالج</w:t>
      </w:r>
      <w:r>
        <w:rPr>
          <w:rFonts w:cs="Simplified Arabic" w:hint="eastAsia"/>
          <w:sz w:val="28"/>
          <w:szCs w:val="28"/>
          <w:rtl/>
        </w:rPr>
        <w:t>ة</w:t>
      </w:r>
      <w:r>
        <w:rPr>
          <w:rFonts w:cs="Simplified Arabic" w:hint="cs"/>
          <w:sz w:val="28"/>
          <w:szCs w:val="28"/>
          <w:rtl/>
        </w:rPr>
        <w:t xml:space="preserve"> المياه </w:t>
      </w:r>
      <w:proofErr w:type="spellStart"/>
      <w:r>
        <w:rPr>
          <w:rFonts w:cs="Simplified Arabic" w:hint="cs"/>
          <w:sz w:val="28"/>
          <w:szCs w:val="28"/>
          <w:rtl/>
        </w:rPr>
        <w:t>العادمة</w:t>
      </w:r>
      <w:proofErr w:type="spellEnd"/>
      <w:r>
        <w:rPr>
          <w:rFonts w:cs="Simplified Arabic" w:hint="cs"/>
          <w:sz w:val="28"/>
          <w:szCs w:val="28"/>
          <w:rtl/>
        </w:rPr>
        <w:t xml:space="preserve"> ، وطرق التخلص من </w:t>
      </w:r>
      <w:proofErr w:type="spellStart"/>
      <w:r>
        <w:rPr>
          <w:rFonts w:cs="Simplified Arabic" w:hint="cs"/>
          <w:sz w:val="28"/>
          <w:szCs w:val="28"/>
          <w:rtl/>
        </w:rPr>
        <w:t>الحمأة</w:t>
      </w:r>
      <w:proofErr w:type="spellEnd"/>
      <w:r>
        <w:rPr>
          <w:rFonts w:cs="Simplified Arabic" w:hint="cs"/>
          <w:sz w:val="28"/>
          <w:szCs w:val="28"/>
          <w:rtl/>
        </w:rPr>
        <w:t xml:space="preserve"> الناتجة. </w:t>
      </w:r>
    </w:p>
    <w:p w:rsidR="006F764F" w:rsidRPr="00CD3B10" w:rsidRDefault="006F764F" w:rsidP="00CD3B10"/>
    <w:sectPr w:rsidR="006F764F" w:rsidRPr="00CD3B10" w:rsidSect="006F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7C31"/>
    <w:rsid w:val="0007503B"/>
    <w:rsid w:val="00251EAA"/>
    <w:rsid w:val="00366027"/>
    <w:rsid w:val="006F764F"/>
    <w:rsid w:val="00857DC3"/>
    <w:rsid w:val="009D3D26"/>
    <w:rsid w:val="00B71BC2"/>
    <w:rsid w:val="00CD3B10"/>
    <w:rsid w:val="00E1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BF396-FFA9-4214-914C-373BD7D52073}"/>
</file>

<file path=customXml/itemProps2.xml><?xml version="1.0" encoding="utf-8"?>
<ds:datastoreItem xmlns:ds="http://schemas.openxmlformats.org/officeDocument/2006/customXml" ds:itemID="{14ECB32B-7E9F-46CF-9E60-01054C03DC95}"/>
</file>

<file path=customXml/itemProps3.xml><?xml version="1.0" encoding="utf-8"?>
<ds:datastoreItem xmlns:ds="http://schemas.openxmlformats.org/officeDocument/2006/customXml" ds:itemID="{849D033F-D6BF-4542-973F-DC0A0190D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 maa</dc:creator>
  <cp:lastModifiedBy>jam maa</cp:lastModifiedBy>
  <cp:revision>2</cp:revision>
  <dcterms:created xsi:type="dcterms:W3CDTF">2019-03-03T11:42:00Z</dcterms:created>
  <dcterms:modified xsi:type="dcterms:W3CDTF">2019-03-03T11:42:00Z</dcterms:modified>
</cp:coreProperties>
</file>